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61" w:rsidRDefault="006C1761" w:rsidP="006C17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C1761" w:rsidRDefault="006C1761" w:rsidP="00B706D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943598" cy="3914775"/>
            <wp:effectExtent l="0" t="0" r="635" b="0"/>
            <wp:docPr id="1" name="Рисунок 1" descr="C:\Users\User\Desktop\Инфоповод\15. 26-01-2023_17-23-27\IMG-20230126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5. 26-01-2023_17-23-27\IMG-20230126-WA003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1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61" w:rsidRDefault="006C1761" w:rsidP="00B706D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943600" cy="5010150"/>
            <wp:effectExtent l="0" t="0" r="0" b="0"/>
            <wp:docPr id="2" name="Рисунок 2" descr="C:\Users\User\Desktop\Инфоповод\15. 26-01-2023_17-23-27\IMG-20230126-WA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5. 26-01-2023_17-23-27\IMG-20230126-WA00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0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61" w:rsidRDefault="006C1761" w:rsidP="006C176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7F46FA7" wp14:editId="576C317C">
            <wp:extent cx="5943600" cy="2781300"/>
            <wp:effectExtent l="0" t="0" r="0" b="0"/>
            <wp:docPr id="3" name="Рисунок 3" descr="C:\Users\User\Desktop\Инфоповод\15. 26-01-2023_17-23-27\IMG-20230126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15. 26-01-2023_17-23-27\IMG-20230126-WA00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9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61" w:rsidRDefault="006C1761" w:rsidP="00B706D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943600" cy="2962275"/>
            <wp:effectExtent l="0" t="0" r="0" b="9525"/>
            <wp:docPr id="4" name="Рисунок 4" descr="C:\Users\User\Desktop\Инфоповод\15. 26-01-2023_17-23-27\IMG-20230126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15. 26-01-2023_17-23-27\IMG-20230126-WA004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61" w:rsidRDefault="006C1761" w:rsidP="006C176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EC48E84" wp14:editId="759C1EC3">
            <wp:extent cx="5943600" cy="3295650"/>
            <wp:effectExtent l="0" t="0" r="0" b="0"/>
            <wp:docPr id="6" name="Рисунок 6" descr="C:\Users\User\Desktop\Инфоповод\15. 26-01-2023_17-23-27\IMG-20230126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нфоповод\15. 26-01-2023_17-23-27\IMG-20230126-WA003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9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61" w:rsidRDefault="006C1761" w:rsidP="006C176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proofErr w:type="spellStart"/>
      <w:r w:rsidRPr="00B706D7">
        <w:rPr>
          <w:color w:val="000000"/>
          <w:sz w:val="28"/>
          <w:szCs w:val="28"/>
        </w:rPr>
        <w:lastRenderedPageBreak/>
        <w:t>Инфоповод</w:t>
      </w:r>
      <w:proofErr w:type="spellEnd"/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B706D7">
        <w:rPr>
          <w:color w:val="000000"/>
          <w:sz w:val="28"/>
          <w:szCs w:val="28"/>
        </w:rPr>
        <w:t>Во</w:t>
      </w:r>
      <w:proofErr w:type="gramEnd"/>
      <w:r w:rsidRPr="00B706D7">
        <w:rPr>
          <w:color w:val="000000"/>
          <w:sz w:val="28"/>
          <w:szCs w:val="28"/>
        </w:rPr>
        <w:t xml:space="preserve"> исполнения  плана воспитательной работы   в МБОУ «Бачи-Юртовская СШ№4» 26.01. 2023г были проведены внеклассные</w:t>
      </w:r>
      <w:r>
        <w:rPr>
          <w:color w:val="000000"/>
          <w:sz w:val="28"/>
          <w:szCs w:val="28"/>
        </w:rPr>
        <w:t xml:space="preserve"> мероприятия по ПДД «Нас ждут дома»</w:t>
      </w:r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06D7">
        <w:rPr>
          <w:color w:val="000000"/>
          <w:sz w:val="28"/>
          <w:szCs w:val="28"/>
        </w:rPr>
        <w:t>Цель: охрана жизни и здоровья учащихся, формирование у обучающихся устойчивых знаний и навыков безопасного поведения на дорогах и улицах с помощью изучения Правил дорожного движения; практическая отработка во внеурочной деятельности Правил дорожного движения.</w:t>
      </w:r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06D7">
        <w:rPr>
          <w:color w:val="000000"/>
          <w:sz w:val="28"/>
          <w:szCs w:val="28"/>
        </w:rPr>
        <w:t>Участники мероприятия: ученики 1-4 классов.</w:t>
      </w:r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06D7">
        <w:rPr>
          <w:color w:val="000000"/>
          <w:sz w:val="28"/>
          <w:szCs w:val="28"/>
        </w:rPr>
        <w:t>         Мероприятия, посвящённые теме ПДД, всегда актуальны в обучении детей. Данную необходимость диктует сама жизнь. Задача школы сделать так, чтобы улицы и дороги стали для маленьких пешеходов безопасными. Решение очевидно - любой ребёнок должен понять и усвоить правила поведения на дороге.  На первый взгляд правила дорожного движения для детей просты и понятны, но обучение детей ПДД проходит довольно трудно. При изучении правил дорожного движения вместе с детьми необходимо учитывать то, как ребенок воспринимает</w:t>
      </w:r>
      <w:r w:rsidR="001E2535">
        <w:rPr>
          <w:color w:val="000000"/>
          <w:sz w:val="28"/>
          <w:szCs w:val="28"/>
        </w:rPr>
        <w:t xml:space="preserve"> окружающий мир. Занятия были интересными для детей и проходили</w:t>
      </w:r>
      <w:r w:rsidRPr="00B706D7">
        <w:rPr>
          <w:color w:val="000000"/>
          <w:sz w:val="28"/>
          <w:szCs w:val="28"/>
        </w:rPr>
        <w:t xml:space="preserve"> в непринужденной, игровой атмосфере.   С помощью загадок, стихов, макетов и подвижных игр юные школьники изучили и закрепили  по какой части тротуара нужно ходить и как правильно переходить дорогу; как необходимо обходи</w:t>
      </w:r>
      <w:r w:rsidR="001E2535">
        <w:rPr>
          <w:color w:val="000000"/>
          <w:sz w:val="28"/>
          <w:szCs w:val="28"/>
        </w:rPr>
        <w:t>ть машину</w:t>
      </w:r>
      <w:r w:rsidRPr="00B706D7">
        <w:rPr>
          <w:color w:val="000000"/>
          <w:sz w:val="28"/>
          <w:szCs w:val="28"/>
        </w:rPr>
        <w:t xml:space="preserve"> при переходе проезжей части. Узнали много нового о безопасном поведении на дорогах. Мероприятие проходило в веселой и непринужденной обстановке. Использовалось музыкальное сопровождение из кинофильма «Буратино», «Красная шапочка», «Бременские музыканты» и др. Ученики с удовольствием отвечали на заданные вопросы, с радостью и оживлением играли в игры. В конце мероприятия, при практической отработке,  учащиеся без труда отвечали на заданные вопросы, выполняли задания, направленные на закрепление правил дорожного движения, культуре поведения на дороге. Это свидете</w:t>
      </w:r>
      <w:r w:rsidR="001E2535">
        <w:rPr>
          <w:color w:val="000000"/>
          <w:sz w:val="28"/>
          <w:szCs w:val="28"/>
        </w:rPr>
        <w:t>льствует о том, что  мероприятия</w:t>
      </w:r>
      <w:r w:rsidRPr="00B706D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Нас ждут дома</w:t>
      </w:r>
      <w:r w:rsidR="001E2535">
        <w:rPr>
          <w:color w:val="000000"/>
          <w:sz w:val="28"/>
          <w:szCs w:val="28"/>
        </w:rPr>
        <w:t>» имели</w:t>
      </w:r>
      <w:r w:rsidRPr="00B706D7">
        <w:rPr>
          <w:color w:val="000000"/>
          <w:sz w:val="28"/>
          <w:szCs w:val="28"/>
        </w:rPr>
        <w:t xml:space="preserve"> обучающий, развивающий и воспитательный характер</w:t>
      </w:r>
      <w:r>
        <w:rPr>
          <w:color w:val="000000"/>
          <w:sz w:val="28"/>
          <w:szCs w:val="28"/>
        </w:rPr>
        <w:t>.</w:t>
      </w:r>
    </w:p>
    <w:p w:rsidR="00B706D7" w:rsidRPr="00B706D7" w:rsidRDefault="00B706D7" w:rsidP="00B706D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1999" w:rsidRDefault="00D91999"/>
    <w:sectPr w:rsidR="00D91999" w:rsidSect="006C17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7E"/>
    <w:rsid w:val="001E2535"/>
    <w:rsid w:val="006C1761"/>
    <w:rsid w:val="006F1DB9"/>
    <w:rsid w:val="00B706D7"/>
    <w:rsid w:val="00C87E6D"/>
    <w:rsid w:val="00D34C7E"/>
    <w:rsid w:val="00D9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2023-01-26T14:03:00Z</dcterms:created>
  <dcterms:modified xsi:type="dcterms:W3CDTF">2023-04-07T11:33:00Z</dcterms:modified>
</cp:coreProperties>
</file>